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1C" w:rsidRDefault="0004221C" w:rsidP="0004221C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г. Хабаровска</w:t>
      </w:r>
    </w:p>
    <w:p w:rsidR="0004221C" w:rsidRDefault="0004221C" w:rsidP="0004221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35» (МАОУ «СШ № 35»)</w:t>
      </w:r>
    </w:p>
    <w:p w:rsidR="0004221C" w:rsidRPr="00D742D2" w:rsidRDefault="0004221C" w:rsidP="0004221C">
      <w:pPr>
        <w:shd w:val="clear" w:color="auto" w:fill="FFFFFF"/>
        <w:tabs>
          <w:tab w:val="left" w:pos="6667"/>
        </w:tabs>
        <w:jc w:val="center"/>
        <w:rPr>
          <w:color w:val="000000"/>
          <w:spacing w:val="-4"/>
          <w:szCs w:val="23"/>
        </w:rPr>
      </w:pPr>
    </w:p>
    <w:p w:rsidR="0004221C" w:rsidRDefault="0004221C" w:rsidP="0004221C">
      <w:pPr>
        <w:suppressAutoHyphens/>
        <w:jc w:val="center"/>
        <w:rPr>
          <w:sz w:val="28"/>
          <w:szCs w:val="28"/>
          <w:lang w:eastAsia="zh-CN"/>
        </w:rPr>
      </w:pPr>
      <w:r w:rsidRPr="007E056A">
        <w:rPr>
          <w:sz w:val="28"/>
          <w:szCs w:val="28"/>
          <w:lang w:eastAsia="zh-CN"/>
        </w:rPr>
        <w:t xml:space="preserve">ПРИКАЗ </w:t>
      </w:r>
    </w:p>
    <w:p w:rsidR="0004221C" w:rsidRDefault="0004221C" w:rsidP="0004221C">
      <w:pPr>
        <w:suppressAutoHyphens/>
        <w:jc w:val="center"/>
        <w:rPr>
          <w:sz w:val="28"/>
          <w:szCs w:val="28"/>
          <w:lang w:eastAsia="zh-CN"/>
        </w:rPr>
      </w:pPr>
    </w:p>
    <w:p w:rsidR="0004221C" w:rsidRPr="00E1324D" w:rsidRDefault="0004221C" w:rsidP="0004221C">
      <w:pPr>
        <w:suppressAutoHyphens/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15.06.2023</w:t>
      </w:r>
      <w:r w:rsidRPr="004D24B5">
        <w:rPr>
          <w:sz w:val="28"/>
          <w:szCs w:val="28"/>
          <w:lang w:eastAsia="zh-CN"/>
        </w:rPr>
        <w:t xml:space="preserve"> г</w:t>
      </w:r>
      <w:r w:rsidRPr="00E1324D">
        <w:rPr>
          <w:rFonts w:eastAsiaTheme="minorEastAsia"/>
          <w:sz w:val="28"/>
          <w:szCs w:val="28"/>
          <w:lang w:eastAsia="zh-CN"/>
        </w:rPr>
        <w:t xml:space="preserve">.                                                    </w:t>
      </w:r>
      <w:r>
        <w:rPr>
          <w:rFonts w:eastAsiaTheme="minorEastAsia"/>
          <w:sz w:val="28"/>
          <w:szCs w:val="28"/>
          <w:lang w:eastAsia="zh-CN"/>
        </w:rPr>
        <w:t xml:space="preserve">       </w:t>
      </w:r>
      <w:r w:rsidRPr="00E1324D">
        <w:rPr>
          <w:rFonts w:eastAsiaTheme="minorEastAsia"/>
          <w:sz w:val="28"/>
          <w:szCs w:val="28"/>
          <w:lang w:eastAsia="zh-CN"/>
        </w:rPr>
        <w:t xml:space="preserve">                     </w:t>
      </w:r>
      <w:r>
        <w:rPr>
          <w:rFonts w:eastAsiaTheme="minorEastAsia"/>
          <w:sz w:val="28"/>
          <w:szCs w:val="28"/>
          <w:lang w:eastAsia="zh-CN"/>
        </w:rPr>
        <w:t xml:space="preserve">             № 181</w:t>
      </w:r>
      <w:r w:rsidRPr="00E1324D">
        <w:rPr>
          <w:rFonts w:eastAsiaTheme="minorEastAsia"/>
          <w:sz w:val="28"/>
          <w:szCs w:val="28"/>
          <w:lang w:eastAsia="zh-CN"/>
        </w:rPr>
        <w:t>-ОД</w:t>
      </w:r>
    </w:p>
    <w:p w:rsidR="0004221C" w:rsidRDefault="0004221C" w:rsidP="0004221C">
      <w:pPr>
        <w:suppressAutoHyphens/>
        <w:jc w:val="center"/>
        <w:rPr>
          <w:rFonts w:eastAsiaTheme="minorEastAsia"/>
          <w:sz w:val="28"/>
          <w:szCs w:val="28"/>
        </w:rPr>
      </w:pPr>
    </w:p>
    <w:p w:rsidR="0004221C" w:rsidRDefault="0004221C" w:rsidP="0004221C">
      <w:pPr>
        <w:suppressAutoHyphens/>
        <w:jc w:val="center"/>
        <w:rPr>
          <w:rFonts w:eastAsiaTheme="minorEastAsia"/>
          <w:sz w:val="28"/>
          <w:szCs w:val="28"/>
        </w:rPr>
      </w:pPr>
    </w:p>
    <w:p w:rsidR="0004221C" w:rsidRDefault="0004221C" w:rsidP="0004221C">
      <w:pPr>
        <w:suppressAutoHyphens/>
        <w:jc w:val="center"/>
        <w:rPr>
          <w:rFonts w:eastAsiaTheme="minorEastAsia"/>
          <w:sz w:val="28"/>
          <w:szCs w:val="28"/>
        </w:rPr>
      </w:pPr>
      <w:r w:rsidRPr="00E1324D">
        <w:rPr>
          <w:rFonts w:eastAsiaTheme="minorEastAsia"/>
          <w:sz w:val="28"/>
          <w:szCs w:val="28"/>
        </w:rPr>
        <w:t>г. Хабаровск</w:t>
      </w:r>
    </w:p>
    <w:p w:rsidR="0004221C" w:rsidRPr="007E056A" w:rsidRDefault="0004221C" w:rsidP="0004221C">
      <w:pPr>
        <w:suppressAutoHyphens/>
        <w:jc w:val="center"/>
        <w:rPr>
          <w:sz w:val="28"/>
          <w:szCs w:val="28"/>
          <w:lang w:eastAsia="zh-CN"/>
        </w:rPr>
      </w:pPr>
    </w:p>
    <w:p w:rsidR="0004221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5B6C">
        <w:rPr>
          <w:sz w:val="28"/>
          <w:szCs w:val="28"/>
        </w:rPr>
        <w:t>О введение в действие</w:t>
      </w:r>
    </w:p>
    <w:p w:rsidR="0004221C" w:rsidRPr="00435B6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Default="0004221C" w:rsidP="0004221C">
      <w:pPr>
        <w:shd w:val="clear" w:color="auto" w:fill="FFFFFF"/>
        <w:tabs>
          <w:tab w:val="left" w:pos="8364"/>
        </w:tabs>
        <w:ind w:right="71"/>
        <w:jc w:val="both"/>
        <w:rPr>
          <w:color w:val="000000"/>
          <w:spacing w:val="-3"/>
        </w:rPr>
      </w:pPr>
    </w:p>
    <w:p w:rsidR="0004221C" w:rsidRPr="00435B6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5B6C">
        <w:rPr>
          <w:sz w:val="28"/>
          <w:szCs w:val="28"/>
        </w:rPr>
        <w:t>В соответствии с требованием Федерального закона от 25.12.2008 №</w:t>
      </w:r>
      <w:r>
        <w:rPr>
          <w:sz w:val="28"/>
          <w:szCs w:val="28"/>
        </w:rPr>
        <w:t xml:space="preserve"> </w:t>
      </w:r>
      <w:r w:rsidRPr="00435B6C">
        <w:rPr>
          <w:sz w:val="28"/>
          <w:szCs w:val="28"/>
        </w:rPr>
        <w:t>273-ФЗ «О противодействии коррупции»</w:t>
      </w:r>
    </w:p>
    <w:p w:rsidR="0004221C" w:rsidRDefault="0004221C" w:rsidP="0004221C">
      <w:pPr>
        <w:shd w:val="clear" w:color="auto" w:fill="FFFFFF"/>
        <w:tabs>
          <w:tab w:val="left" w:pos="8364"/>
        </w:tabs>
        <w:ind w:right="71"/>
        <w:jc w:val="both"/>
      </w:pPr>
    </w:p>
    <w:p w:rsidR="0004221C" w:rsidRPr="00435B6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5B6C">
        <w:rPr>
          <w:sz w:val="28"/>
          <w:szCs w:val="28"/>
        </w:rPr>
        <w:t>ПРИКАЗЫВАЮ:</w:t>
      </w:r>
    </w:p>
    <w:p w:rsidR="0004221C" w:rsidRPr="00435B6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435B6C">
        <w:rPr>
          <w:sz w:val="28"/>
          <w:szCs w:val="28"/>
        </w:rPr>
        <w:t>Утвердить и ввести в действие Положение</w:t>
      </w:r>
      <w:r>
        <w:rPr>
          <w:sz w:val="28"/>
          <w:szCs w:val="28"/>
        </w:rPr>
        <w:t xml:space="preserve"> о</w:t>
      </w:r>
      <w:r w:rsidRPr="00435B6C">
        <w:rPr>
          <w:sz w:val="28"/>
          <w:szCs w:val="28"/>
        </w:rPr>
        <w:t xml:space="preserve"> взаимодействии с </w:t>
      </w:r>
      <w:r>
        <w:rPr>
          <w:sz w:val="28"/>
          <w:szCs w:val="28"/>
        </w:rPr>
        <w:t xml:space="preserve">правоохранительными </w:t>
      </w:r>
      <w:r w:rsidRPr="00435B6C">
        <w:rPr>
          <w:sz w:val="28"/>
          <w:szCs w:val="28"/>
        </w:rPr>
        <w:t>органами по вопросам предупреждения и противодействия коррупции.</w:t>
      </w:r>
    </w:p>
    <w:p w:rsidR="0004221C" w:rsidRPr="00435B6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435B6C">
        <w:rPr>
          <w:sz w:val="28"/>
          <w:szCs w:val="28"/>
        </w:rPr>
        <w:t>Утвердить и ввести в действие Стандарты и процедуры, направленные на обеспечение добросовестной работы и проведения работников.</w:t>
      </w:r>
    </w:p>
    <w:p w:rsidR="0004221C" w:rsidRPr="00435B6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 w:rsidRPr="00435B6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435B6C">
        <w:rPr>
          <w:sz w:val="28"/>
          <w:szCs w:val="28"/>
        </w:rPr>
        <w:t xml:space="preserve"> приказа оставляю за собой.</w:t>
      </w:r>
    </w:p>
    <w:p w:rsidR="0004221C" w:rsidRDefault="0004221C" w:rsidP="0004221C">
      <w:pPr>
        <w:shd w:val="clear" w:color="auto" w:fill="FFFFFF"/>
        <w:tabs>
          <w:tab w:val="left" w:pos="264"/>
          <w:tab w:val="left" w:pos="8364"/>
        </w:tabs>
        <w:ind w:right="71"/>
        <w:rPr>
          <w:color w:val="000000"/>
          <w:spacing w:val="-18"/>
        </w:rPr>
      </w:pPr>
    </w:p>
    <w:p w:rsidR="0004221C" w:rsidRDefault="0004221C" w:rsidP="0004221C">
      <w:pPr>
        <w:shd w:val="clear" w:color="auto" w:fill="FFFFFF"/>
        <w:tabs>
          <w:tab w:val="left" w:pos="264"/>
          <w:tab w:val="left" w:pos="8364"/>
        </w:tabs>
        <w:ind w:right="71"/>
        <w:rPr>
          <w:color w:val="000000"/>
          <w:spacing w:val="-18"/>
        </w:rPr>
      </w:pPr>
    </w:p>
    <w:p w:rsidR="0004221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Директор МАОУ «СШ № </w:t>
      </w:r>
      <w:proofErr w:type="gramStart"/>
      <w:r w:rsidRPr="004D24B5">
        <w:rPr>
          <w:sz w:val="28"/>
          <w:szCs w:val="28"/>
        </w:rPr>
        <w:t xml:space="preserve">35»   </w:t>
      </w:r>
      <w:proofErr w:type="gramEnd"/>
      <w:r w:rsidRPr="004D24B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Pr="004D24B5">
        <w:rPr>
          <w:sz w:val="28"/>
          <w:szCs w:val="28"/>
        </w:rPr>
        <w:t xml:space="preserve">             </w:t>
      </w:r>
      <w:proofErr w:type="spellStart"/>
      <w:r w:rsidRPr="004D24B5">
        <w:rPr>
          <w:sz w:val="28"/>
          <w:szCs w:val="28"/>
        </w:rPr>
        <w:t>С.А.Лифер</w:t>
      </w:r>
      <w:proofErr w:type="spellEnd"/>
    </w:p>
    <w:p w:rsidR="0004221C" w:rsidRDefault="0004221C" w:rsidP="0004221C">
      <w:pPr>
        <w:shd w:val="clear" w:color="auto" w:fill="FFFFFF"/>
        <w:tabs>
          <w:tab w:val="left" w:pos="6317"/>
        </w:tabs>
        <w:rPr>
          <w:color w:val="000000"/>
          <w:spacing w:val="-3"/>
          <w:sz w:val="23"/>
          <w:szCs w:val="23"/>
        </w:rPr>
      </w:pPr>
    </w:p>
    <w:p w:rsidR="0004221C" w:rsidRDefault="0004221C" w:rsidP="0004221C">
      <w:pPr>
        <w:shd w:val="clear" w:color="auto" w:fill="FFFFFF"/>
        <w:ind w:right="442"/>
        <w:rPr>
          <w:color w:val="000000"/>
          <w:spacing w:val="-6"/>
        </w:rPr>
      </w:pPr>
    </w:p>
    <w:p w:rsidR="0004221C" w:rsidRDefault="0004221C" w:rsidP="0004221C">
      <w:pPr>
        <w:shd w:val="clear" w:color="auto" w:fill="FFFFFF"/>
        <w:ind w:right="442"/>
        <w:rPr>
          <w:color w:val="000000"/>
          <w:spacing w:val="-6"/>
        </w:rPr>
      </w:pPr>
    </w:p>
    <w:p w:rsidR="0004221C" w:rsidRDefault="0004221C" w:rsidP="0004221C">
      <w:pPr>
        <w:shd w:val="clear" w:color="auto" w:fill="FFFFFF"/>
        <w:ind w:right="442"/>
        <w:rPr>
          <w:color w:val="000000"/>
          <w:spacing w:val="-6"/>
        </w:rPr>
      </w:pPr>
    </w:p>
    <w:p w:rsidR="0004221C" w:rsidRDefault="0004221C" w:rsidP="0004221C">
      <w:pPr>
        <w:shd w:val="clear" w:color="auto" w:fill="FFFFFF"/>
        <w:ind w:right="442"/>
        <w:rPr>
          <w:color w:val="000000"/>
          <w:spacing w:val="-6"/>
        </w:rPr>
      </w:pPr>
    </w:p>
    <w:p w:rsidR="0004221C" w:rsidRDefault="0004221C" w:rsidP="0004221C">
      <w:pPr>
        <w:shd w:val="clear" w:color="auto" w:fill="FFFFFF"/>
        <w:ind w:right="442"/>
        <w:rPr>
          <w:color w:val="000000"/>
          <w:spacing w:val="-6"/>
        </w:rPr>
      </w:pPr>
    </w:p>
    <w:p w:rsidR="0004221C" w:rsidRDefault="0004221C" w:rsidP="0004221C">
      <w:pPr>
        <w:shd w:val="clear" w:color="auto" w:fill="FFFFFF"/>
        <w:ind w:right="442"/>
        <w:rPr>
          <w:color w:val="000000"/>
          <w:spacing w:val="-6"/>
        </w:rPr>
      </w:pPr>
    </w:p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356D16" w:rsidRDefault="00356D16" w:rsidP="0004221C">
      <w:pPr>
        <w:jc w:val="center"/>
        <w:rPr>
          <w:rFonts w:eastAsiaTheme="minorEastAsia"/>
          <w:sz w:val="28"/>
          <w:szCs w:val="28"/>
          <w:lang w:eastAsia="zh-CN"/>
        </w:rPr>
      </w:pPr>
    </w:p>
    <w:p w:rsidR="00356D16" w:rsidRDefault="00356D16" w:rsidP="0004221C">
      <w:pPr>
        <w:jc w:val="center"/>
        <w:rPr>
          <w:rFonts w:eastAsiaTheme="minorEastAsia"/>
          <w:sz w:val="28"/>
          <w:szCs w:val="28"/>
          <w:lang w:eastAsia="zh-CN"/>
        </w:rPr>
      </w:pPr>
    </w:p>
    <w:p w:rsidR="0004221C" w:rsidRPr="005B5BF2" w:rsidRDefault="0004221C" w:rsidP="0004221C">
      <w:pPr>
        <w:jc w:val="center"/>
        <w:rPr>
          <w:rFonts w:eastAsiaTheme="minorEastAsia"/>
          <w:sz w:val="28"/>
          <w:szCs w:val="28"/>
          <w:lang w:eastAsia="zh-CN"/>
        </w:rPr>
      </w:pPr>
      <w:r w:rsidRPr="005B5BF2">
        <w:rPr>
          <w:rFonts w:eastAsiaTheme="minorEastAsia"/>
          <w:sz w:val="28"/>
          <w:szCs w:val="28"/>
          <w:lang w:eastAsia="zh-CN"/>
        </w:rPr>
        <w:t>Муниципальное автономное общеобразовательное учреждение г. Хабаровска</w:t>
      </w:r>
    </w:p>
    <w:p w:rsidR="0004221C" w:rsidRPr="005B5BF2" w:rsidRDefault="0004221C" w:rsidP="0004221C">
      <w:pPr>
        <w:jc w:val="center"/>
        <w:rPr>
          <w:rFonts w:eastAsiaTheme="minorEastAsia"/>
          <w:sz w:val="28"/>
          <w:szCs w:val="28"/>
          <w:lang w:eastAsia="zh-CN"/>
        </w:rPr>
      </w:pPr>
      <w:r w:rsidRPr="005B5BF2">
        <w:rPr>
          <w:rFonts w:eastAsiaTheme="minorEastAsia"/>
          <w:sz w:val="28"/>
          <w:szCs w:val="28"/>
          <w:lang w:eastAsia="zh-CN"/>
        </w:rPr>
        <w:t>«Средняя школа № 35» (МАОУ «СШ № 35»)</w:t>
      </w: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zh-CN"/>
        </w:rPr>
      </w:pPr>
      <w:r w:rsidRPr="005B5BF2">
        <w:rPr>
          <w:sz w:val="28"/>
          <w:szCs w:val="28"/>
          <w:lang w:eastAsia="zh-CN"/>
        </w:rPr>
        <w:t xml:space="preserve">ПРИКАЗ </w:t>
      </w: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zh-CN"/>
        </w:rPr>
      </w:pP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zh-CN"/>
        </w:rPr>
      </w:pPr>
      <w:r w:rsidRPr="005B5BF2">
        <w:rPr>
          <w:sz w:val="28"/>
          <w:szCs w:val="28"/>
          <w:lang w:eastAsia="zh-CN"/>
        </w:rPr>
        <w:t xml:space="preserve">   </w:t>
      </w: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15.06.2023</w:t>
      </w:r>
      <w:r w:rsidRPr="005B5BF2">
        <w:rPr>
          <w:sz w:val="28"/>
          <w:szCs w:val="28"/>
          <w:lang w:eastAsia="zh-CN"/>
        </w:rPr>
        <w:t xml:space="preserve"> г.  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</w:t>
      </w:r>
      <w:r w:rsidR="00356D16">
        <w:rPr>
          <w:sz w:val="28"/>
          <w:szCs w:val="28"/>
          <w:lang w:eastAsia="zh-CN"/>
        </w:rPr>
        <w:t>№ 185</w:t>
      </w:r>
      <w:bookmarkStart w:id="0" w:name="_GoBack"/>
      <w:bookmarkEnd w:id="0"/>
      <w:r w:rsidRPr="005B5BF2">
        <w:rPr>
          <w:sz w:val="28"/>
          <w:szCs w:val="28"/>
          <w:lang w:eastAsia="zh-CN"/>
        </w:rPr>
        <w:t>-ОД</w:t>
      </w: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zh-CN"/>
        </w:rPr>
      </w:pP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zh-CN"/>
        </w:rPr>
      </w:pPr>
      <w:r w:rsidRPr="005B5BF2">
        <w:rPr>
          <w:sz w:val="28"/>
          <w:szCs w:val="28"/>
          <w:lang w:eastAsia="zh-CN"/>
        </w:rPr>
        <w:t>г. Хабаровск</w:t>
      </w: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zh-CN"/>
        </w:rPr>
      </w:pPr>
    </w:p>
    <w:p w:rsidR="0004221C" w:rsidRPr="005B5BF2" w:rsidRDefault="0004221C" w:rsidP="0004221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04221C" w:rsidRDefault="0004221C" w:rsidP="0004221C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Положений и</w:t>
      </w:r>
    </w:p>
    <w:p w:rsidR="0004221C" w:rsidRDefault="0004221C" w:rsidP="0004221C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Программ о противодействии</w:t>
      </w:r>
    </w:p>
    <w:p w:rsidR="0004221C" w:rsidRPr="005B5BF2" w:rsidRDefault="0004221C" w:rsidP="0004221C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коррупции в МАОУ «СШ № 35» </w:t>
      </w:r>
    </w:p>
    <w:p w:rsidR="0004221C" w:rsidRPr="005B5BF2" w:rsidRDefault="0004221C" w:rsidP="0004221C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 xml:space="preserve">        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460, приказом Администрации города Хабаровска № 992 от 04.08.2021 г.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МАОУ «СШ № 35» за счёт снижения рисков проявления коррупции,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>ПРИКАЗЫВАЮ: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5BF2">
        <w:rPr>
          <w:sz w:val="28"/>
          <w:szCs w:val="28"/>
        </w:rPr>
        <w:t xml:space="preserve">1. Утвердить и ввести в действие Антикоррупционные стандарты в МАОУ «СШ № 35»     </w:t>
      </w:r>
    </w:p>
    <w:p w:rsidR="00335E5B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335E5B">
        <w:rPr>
          <w:sz w:val="28"/>
          <w:szCs w:val="28"/>
        </w:rPr>
        <w:t>. Утвердить:</w:t>
      </w:r>
    </w:p>
    <w:p w:rsidR="0004221C" w:rsidRDefault="00335E5B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04221C" w:rsidRPr="005B5BF2">
        <w:rPr>
          <w:sz w:val="28"/>
          <w:szCs w:val="28"/>
        </w:rPr>
        <w:t>перечень должностей в МАОУ «СШ № 35» замещение которых связано с коррупцио</w:t>
      </w:r>
      <w:r>
        <w:rPr>
          <w:sz w:val="28"/>
          <w:szCs w:val="28"/>
        </w:rPr>
        <w:t>нными рисками; (Приложение № 1);</w:t>
      </w:r>
    </w:p>
    <w:p w:rsidR="00335E5B" w:rsidRDefault="00335E5B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перечень функций, при реализации которых наиболее вероятно возникновение коррупци</w:t>
      </w:r>
      <w:r w:rsidR="00356D16">
        <w:rPr>
          <w:sz w:val="28"/>
          <w:szCs w:val="28"/>
        </w:rPr>
        <w:t xml:space="preserve">и </w:t>
      </w:r>
      <w:proofErr w:type="gramStart"/>
      <w:r w:rsidR="00356D16">
        <w:rPr>
          <w:sz w:val="28"/>
          <w:szCs w:val="28"/>
        </w:rPr>
        <w:t>( приложение</w:t>
      </w:r>
      <w:proofErr w:type="gramEnd"/>
      <w:r w:rsidR="00356D16">
        <w:rPr>
          <w:sz w:val="28"/>
          <w:szCs w:val="28"/>
        </w:rPr>
        <w:t xml:space="preserve"> № 2).</w:t>
      </w:r>
    </w:p>
    <w:p w:rsidR="0004221C" w:rsidRDefault="00335E5B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221C">
        <w:rPr>
          <w:sz w:val="28"/>
          <w:szCs w:val="28"/>
        </w:rPr>
        <w:t xml:space="preserve"> 3. Утвердить Положения:</w:t>
      </w: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 антикоррупционной политике в МАОУ «СШ № 35»;</w:t>
      </w: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 конфликте интересов в МАОУ «СШ № 35»;</w:t>
      </w: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 комиссии по противодействию коррупции в МАОУ «СШ № 35»;</w:t>
      </w: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 фактах обращения в целях склонения работника школы к совершению коррупционных правонарушений в МАОУ «СШ № 35».</w:t>
      </w:r>
    </w:p>
    <w:p w:rsidR="00335E5B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Утвердить</w:t>
      </w:r>
      <w:r w:rsidR="00335E5B">
        <w:rPr>
          <w:sz w:val="28"/>
          <w:szCs w:val="28"/>
        </w:rPr>
        <w:t xml:space="preserve">: </w:t>
      </w:r>
    </w:p>
    <w:p w:rsidR="00356D16" w:rsidRDefault="00356D16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форму уведомления о </w:t>
      </w:r>
      <w:proofErr w:type="gramStart"/>
      <w:r>
        <w:rPr>
          <w:sz w:val="28"/>
          <w:szCs w:val="28"/>
        </w:rPr>
        <w:t>фактах  обращения</w:t>
      </w:r>
      <w:proofErr w:type="gramEnd"/>
      <w:r>
        <w:rPr>
          <w:sz w:val="28"/>
          <w:szCs w:val="28"/>
        </w:rPr>
        <w:t xml:space="preserve"> в целях  склонения работника школы к совершению коррупционных  правонарушений;</w:t>
      </w: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35E5B">
        <w:rPr>
          <w:sz w:val="28"/>
          <w:szCs w:val="28"/>
        </w:rPr>
        <w:t xml:space="preserve">    -  </w:t>
      </w:r>
      <w:r>
        <w:rPr>
          <w:sz w:val="28"/>
          <w:szCs w:val="28"/>
        </w:rPr>
        <w:t>программу по антикоррупционно</w:t>
      </w:r>
      <w:r w:rsidR="00335E5B">
        <w:rPr>
          <w:sz w:val="28"/>
          <w:szCs w:val="28"/>
        </w:rPr>
        <w:t>й деятельности в МАОУ «СШ № 35»;</w:t>
      </w:r>
    </w:p>
    <w:p w:rsidR="00356D16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5E5B">
        <w:rPr>
          <w:sz w:val="28"/>
          <w:szCs w:val="28"/>
        </w:rPr>
        <w:t>-  к</w:t>
      </w:r>
      <w:r>
        <w:rPr>
          <w:sz w:val="28"/>
          <w:szCs w:val="28"/>
        </w:rPr>
        <w:t xml:space="preserve">одекс этики и служебного поведения работников </w:t>
      </w:r>
      <w:proofErr w:type="gramStart"/>
      <w:r>
        <w:rPr>
          <w:sz w:val="28"/>
          <w:szCs w:val="28"/>
        </w:rPr>
        <w:t>в  МАОУ</w:t>
      </w:r>
      <w:proofErr w:type="gramEnd"/>
      <w:r>
        <w:rPr>
          <w:sz w:val="28"/>
          <w:szCs w:val="28"/>
        </w:rPr>
        <w:t xml:space="preserve"> «СШ № 35»</w:t>
      </w:r>
      <w:r w:rsidR="00356D16">
        <w:rPr>
          <w:sz w:val="28"/>
          <w:szCs w:val="28"/>
        </w:rPr>
        <w:t xml:space="preserve">;  </w:t>
      </w:r>
    </w:p>
    <w:p w:rsidR="00356D16" w:rsidRDefault="00356D16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р</w:t>
      </w:r>
      <w:r w:rsidR="0004221C">
        <w:rPr>
          <w:sz w:val="28"/>
          <w:szCs w:val="28"/>
        </w:rPr>
        <w:t xml:space="preserve">еестр (карта) коррупционных </w:t>
      </w:r>
      <w:proofErr w:type="gramStart"/>
      <w:r w:rsidR="0004221C">
        <w:rPr>
          <w:sz w:val="28"/>
          <w:szCs w:val="28"/>
        </w:rPr>
        <w:t>рисков  МАОУ</w:t>
      </w:r>
      <w:proofErr w:type="gramEnd"/>
      <w:r w:rsidR="0004221C">
        <w:rPr>
          <w:sz w:val="28"/>
          <w:szCs w:val="28"/>
        </w:rPr>
        <w:t xml:space="preserve"> «СШ № 35».</w:t>
      </w:r>
      <w:r>
        <w:rPr>
          <w:sz w:val="28"/>
          <w:szCs w:val="28"/>
        </w:rPr>
        <w:t xml:space="preserve">   </w:t>
      </w: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5B5B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F2">
        <w:rPr>
          <w:sz w:val="28"/>
          <w:szCs w:val="28"/>
        </w:rPr>
        <w:t>Делопроизводите</w:t>
      </w:r>
      <w:r>
        <w:rPr>
          <w:sz w:val="28"/>
          <w:szCs w:val="28"/>
        </w:rPr>
        <w:t>лю Плешковой Н.В. довести настоящий приказ до сотрудников МАОУ «СШ № 35» под роспись.</w:t>
      </w:r>
      <w:r w:rsidRPr="005B5BF2">
        <w:rPr>
          <w:sz w:val="28"/>
          <w:szCs w:val="28"/>
        </w:rPr>
        <w:t xml:space="preserve"> 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Инспектору по кадрам Савченко И.Н.  </w:t>
      </w:r>
      <w:r w:rsidRPr="005B5BF2">
        <w:rPr>
          <w:sz w:val="28"/>
          <w:szCs w:val="28"/>
        </w:rPr>
        <w:t>при приеме на работу сотрудников проводить ознакомление с данным приказом и пакетом нормативных документов по антикоррупционной политике в МАОУ «СШ № 35» под роспись, предупредить их об ответственности за его невыполнение.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Pr="005B5BF2">
        <w:rPr>
          <w:sz w:val="28"/>
          <w:szCs w:val="28"/>
        </w:rPr>
        <w:t>. Ответственному за ведение</w:t>
      </w:r>
      <w:r>
        <w:rPr>
          <w:sz w:val="28"/>
          <w:szCs w:val="28"/>
        </w:rPr>
        <w:t xml:space="preserve"> школьного сайта </w:t>
      </w:r>
      <w:proofErr w:type="spellStart"/>
      <w:r>
        <w:rPr>
          <w:sz w:val="28"/>
          <w:szCs w:val="28"/>
        </w:rPr>
        <w:t>Трифанова</w:t>
      </w:r>
      <w:proofErr w:type="spellEnd"/>
      <w:r>
        <w:rPr>
          <w:sz w:val="28"/>
          <w:szCs w:val="28"/>
        </w:rPr>
        <w:t xml:space="preserve"> А.Д.</w:t>
      </w:r>
      <w:r w:rsidRPr="005B5BF2">
        <w:rPr>
          <w:sz w:val="28"/>
          <w:szCs w:val="28"/>
        </w:rPr>
        <w:t>, разместить на сайте учреждения пакет нормативных документов по антикоррупционной политике.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5B5B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F2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за исполнением</w:t>
      </w:r>
      <w:r w:rsidRPr="005B5BF2">
        <w:rPr>
          <w:sz w:val="28"/>
          <w:szCs w:val="28"/>
        </w:rPr>
        <w:t xml:space="preserve"> насто</w:t>
      </w:r>
      <w:r>
        <w:rPr>
          <w:sz w:val="28"/>
          <w:szCs w:val="28"/>
        </w:rPr>
        <w:t xml:space="preserve">ящего приказа возложить на заместителя директора по АХЧ </w:t>
      </w:r>
      <w:proofErr w:type="spellStart"/>
      <w:r>
        <w:rPr>
          <w:sz w:val="28"/>
          <w:szCs w:val="28"/>
        </w:rPr>
        <w:t>Шабунина</w:t>
      </w:r>
      <w:proofErr w:type="spellEnd"/>
      <w:r>
        <w:rPr>
          <w:sz w:val="28"/>
          <w:szCs w:val="28"/>
        </w:rPr>
        <w:t xml:space="preserve"> Д.В.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 xml:space="preserve">Директора МАОУ «СШ № </w:t>
      </w:r>
      <w:proofErr w:type="gramStart"/>
      <w:r w:rsidRPr="005B5BF2">
        <w:rPr>
          <w:sz w:val="28"/>
          <w:szCs w:val="28"/>
        </w:rPr>
        <w:t xml:space="preserve">35»   </w:t>
      </w:r>
      <w:proofErr w:type="gramEnd"/>
      <w:r w:rsidRPr="005B5BF2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5B5BF2">
        <w:rPr>
          <w:sz w:val="28"/>
          <w:szCs w:val="28"/>
        </w:rPr>
        <w:t>С.А.Лифер</w:t>
      </w:r>
      <w:proofErr w:type="spellEnd"/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</w:t>
      </w:r>
      <w:r w:rsidRPr="005B5BF2">
        <w:rPr>
          <w:sz w:val="28"/>
          <w:szCs w:val="28"/>
        </w:rPr>
        <w:t>: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 xml:space="preserve">______________Д.В. </w:t>
      </w:r>
      <w:proofErr w:type="spellStart"/>
      <w:r w:rsidRPr="005B5BF2">
        <w:rPr>
          <w:sz w:val="28"/>
          <w:szCs w:val="28"/>
        </w:rPr>
        <w:t>Шабунин</w:t>
      </w:r>
      <w:proofErr w:type="spellEnd"/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______________Н.В. Плешкова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А.Д.Трифанова</w:t>
      </w:r>
      <w:proofErr w:type="spellEnd"/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И.Н.Савченко</w:t>
      </w:r>
      <w:proofErr w:type="spellEnd"/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right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right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right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right"/>
        <w:rPr>
          <w:sz w:val="28"/>
          <w:szCs w:val="28"/>
        </w:rPr>
      </w:pPr>
      <w:r w:rsidRPr="005B5BF2">
        <w:rPr>
          <w:sz w:val="28"/>
          <w:szCs w:val="28"/>
        </w:rPr>
        <w:t xml:space="preserve">Приложение №1                      </w:t>
      </w:r>
    </w:p>
    <w:p w:rsidR="0004221C" w:rsidRPr="005B5BF2" w:rsidRDefault="0004221C" w:rsidP="0004221C">
      <w:pPr>
        <w:spacing w:line="276" w:lineRule="auto"/>
        <w:jc w:val="right"/>
        <w:rPr>
          <w:sz w:val="28"/>
          <w:szCs w:val="28"/>
        </w:rPr>
      </w:pPr>
      <w:r w:rsidRPr="005B5BF2">
        <w:rPr>
          <w:sz w:val="28"/>
          <w:szCs w:val="28"/>
        </w:rPr>
        <w:t>Утверждено</w:t>
      </w:r>
    </w:p>
    <w:p w:rsidR="0004221C" w:rsidRPr="005B5BF2" w:rsidRDefault="0004221C" w:rsidP="0004221C">
      <w:pPr>
        <w:spacing w:line="276" w:lineRule="auto"/>
        <w:jc w:val="right"/>
        <w:rPr>
          <w:sz w:val="28"/>
          <w:szCs w:val="28"/>
        </w:rPr>
      </w:pPr>
      <w:r w:rsidRPr="005B5BF2">
        <w:rPr>
          <w:sz w:val="28"/>
          <w:szCs w:val="28"/>
        </w:rPr>
        <w:t>Приказом № 158-ОД</w:t>
      </w:r>
    </w:p>
    <w:p w:rsidR="0004221C" w:rsidRPr="005B5BF2" w:rsidRDefault="0004221C" w:rsidP="0004221C">
      <w:pPr>
        <w:spacing w:line="276" w:lineRule="auto"/>
        <w:jc w:val="right"/>
        <w:rPr>
          <w:sz w:val="28"/>
          <w:szCs w:val="28"/>
        </w:rPr>
      </w:pPr>
      <w:r w:rsidRPr="005B5BF2">
        <w:rPr>
          <w:sz w:val="28"/>
          <w:szCs w:val="28"/>
        </w:rPr>
        <w:t>от 09.08. 2021 года</w:t>
      </w:r>
    </w:p>
    <w:p w:rsidR="0004221C" w:rsidRPr="005B5BF2" w:rsidRDefault="0004221C" w:rsidP="0004221C">
      <w:pPr>
        <w:spacing w:line="276" w:lineRule="auto"/>
        <w:jc w:val="right"/>
        <w:rPr>
          <w:sz w:val="28"/>
          <w:szCs w:val="28"/>
        </w:rPr>
      </w:pPr>
      <w:r w:rsidRPr="005B5BF2">
        <w:rPr>
          <w:sz w:val="28"/>
          <w:szCs w:val="28"/>
        </w:rPr>
        <w:t>директор МАОУ «СШ №35»</w:t>
      </w:r>
    </w:p>
    <w:p w:rsidR="0004221C" w:rsidRPr="005B5BF2" w:rsidRDefault="0004221C" w:rsidP="0004221C">
      <w:pPr>
        <w:spacing w:line="276" w:lineRule="auto"/>
        <w:jc w:val="right"/>
        <w:rPr>
          <w:sz w:val="28"/>
          <w:szCs w:val="28"/>
        </w:rPr>
      </w:pPr>
      <w:r w:rsidRPr="005B5BF2">
        <w:rPr>
          <w:sz w:val="28"/>
          <w:szCs w:val="28"/>
        </w:rPr>
        <w:t xml:space="preserve">__________ С.А. </w:t>
      </w:r>
      <w:proofErr w:type="spellStart"/>
      <w:r w:rsidRPr="005B5BF2">
        <w:rPr>
          <w:sz w:val="28"/>
          <w:szCs w:val="28"/>
        </w:rPr>
        <w:t>Лифер</w:t>
      </w:r>
      <w:proofErr w:type="spellEnd"/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ind w:left="2832" w:firstLine="708"/>
        <w:jc w:val="both"/>
        <w:rPr>
          <w:sz w:val="28"/>
          <w:szCs w:val="28"/>
        </w:rPr>
      </w:pPr>
      <w:r w:rsidRPr="005B5BF2">
        <w:rPr>
          <w:sz w:val="28"/>
          <w:szCs w:val="28"/>
        </w:rPr>
        <w:t xml:space="preserve">Перечень 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</w:t>
      </w:r>
      <w:r w:rsidRPr="005B5BF2">
        <w:rPr>
          <w:sz w:val="28"/>
          <w:szCs w:val="28"/>
        </w:rPr>
        <w:t xml:space="preserve">олжностей учреждения, замещение которых связано 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B5BF2">
        <w:rPr>
          <w:sz w:val="28"/>
          <w:szCs w:val="28"/>
        </w:rPr>
        <w:t>с коррупционными рисками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>1. Директор;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>2. Заместители директора по УВР;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директора по АХЧ</w:t>
      </w:r>
      <w:r w:rsidRPr="005B5BF2">
        <w:rPr>
          <w:sz w:val="28"/>
          <w:szCs w:val="28"/>
        </w:rPr>
        <w:t>;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>4. Заместитель директора по ВР;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>5. Библиотекарь;</w:t>
      </w: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 xml:space="preserve">6. </w:t>
      </w:r>
      <w:r>
        <w:rPr>
          <w:sz w:val="28"/>
          <w:szCs w:val="28"/>
        </w:rPr>
        <w:t>Классный руководитель</w:t>
      </w: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Делопроизводитель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Инспектор по кадрам 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4221C" w:rsidRDefault="0004221C" w:rsidP="0004221C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4221C" w:rsidRDefault="0004221C" w:rsidP="0004221C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4221C" w:rsidRDefault="0004221C" w:rsidP="0004221C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4221C" w:rsidRDefault="0004221C" w:rsidP="0004221C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4221C" w:rsidRDefault="0004221C" w:rsidP="0004221C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4221C" w:rsidRDefault="0004221C" w:rsidP="0004221C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4221C" w:rsidRDefault="0004221C" w:rsidP="0004221C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4221C" w:rsidRDefault="0004221C" w:rsidP="0004221C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4221C" w:rsidRDefault="0004221C" w:rsidP="0004221C">
      <w:pPr>
        <w:pStyle w:val="aa"/>
        <w:ind w:right="-426"/>
        <w:rPr>
          <w:rFonts w:ascii="Times New Roman" w:hAnsi="Times New Roman" w:cs="Times New Roman"/>
          <w:sz w:val="28"/>
          <w:szCs w:val="28"/>
        </w:rPr>
      </w:pPr>
    </w:p>
    <w:p w:rsidR="0004221C" w:rsidRDefault="0004221C" w:rsidP="0004221C">
      <w:pPr>
        <w:pStyle w:val="aa"/>
        <w:ind w:right="-426"/>
        <w:rPr>
          <w:rFonts w:ascii="Times New Roman" w:hAnsi="Times New Roman" w:cs="Times New Roman"/>
          <w:sz w:val="28"/>
          <w:szCs w:val="28"/>
        </w:rPr>
      </w:pPr>
    </w:p>
    <w:p w:rsidR="00335E5B" w:rsidRDefault="00335E5B" w:rsidP="0004221C">
      <w:pPr>
        <w:pStyle w:val="aa"/>
        <w:ind w:right="-426"/>
        <w:rPr>
          <w:rFonts w:ascii="Times New Roman" w:hAnsi="Times New Roman" w:cs="Times New Roman"/>
          <w:sz w:val="28"/>
          <w:szCs w:val="28"/>
        </w:rPr>
      </w:pPr>
    </w:p>
    <w:p w:rsidR="00335E5B" w:rsidRDefault="00335E5B" w:rsidP="0004221C">
      <w:pPr>
        <w:pStyle w:val="aa"/>
        <w:ind w:right="-426"/>
        <w:rPr>
          <w:rFonts w:ascii="Times New Roman" w:hAnsi="Times New Roman" w:cs="Times New Roman"/>
          <w:sz w:val="28"/>
          <w:szCs w:val="28"/>
        </w:rPr>
      </w:pPr>
    </w:p>
    <w:p w:rsidR="0004221C" w:rsidRDefault="0004221C" w:rsidP="0004221C">
      <w:pPr>
        <w:pStyle w:val="aa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г. Хабаровска</w:t>
      </w:r>
    </w:p>
    <w:p w:rsidR="0004221C" w:rsidRDefault="0004221C" w:rsidP="0004221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35» (МАОУ «СШ № 35»)</w:t>
      </w:r>
    </w:p>
    <w:p w:rsidR="0004221C" w:rsidRPr="00D742D2" w:rsidRDefault="0004221C" w:rsidP="0004221C">
      <w:pPr>
        <w:shd w:val="clear" w:color="auto" w:fill="FFFFFF"/>
        <w:tabs>
          <w:tab w:val="left" w:pos="6667"/>
        </w:tabs>
        <w:jc w:val="center"/>
        <w:rPr>
          <w:color w:val="000000"/>
          <w:spacing w:val="-4"/>
          <w:szCs w:val="23"/>
        </w:rPr>
      </w:pPr>
    </w:p>
    <w:p w:rsidR="0004221C" w:rsidRPr="007E056A" w:rsidRDefault="0004221C" w:rsidP="0004221C">
      <w:pPr>
        <w:suppressAutoHyphens/>
        <w:jc w:val="center"/>
        <w:rPr>
          <w:sz w:val="28"/>
          <w:szCs w:val="28"/>
          <w:lang w:eastAsia="zh-CN"/>
        </w:rPr>
      </w:pPr>
      <w:r w:rsidRPr="007E056A">
        <w:rPr>
          <w:sz w:val="28"/>
          <w:szCs w:val="28"/>
          <w:lang w:eastAsia="zh-CN"/>
        </w:rPr>
        <w:t xml:space="preserve">ПРИКАЗ </w:t>
      </w:r>
    </w:p>
    <w:p w:rsidR="0004221C" w:rsidRPr="007E056A" w:rsidRDefault="0004221C" w:rsidP="0004221C">
      <w:pPr>
        <w:suppressAutoHyphens/>
        <w:jc w:val="center"/>
        <w:rPr>
          <w:sz w:val="28"/>
          <w:szCs w:val="28"/>
          <w:lang w:eastAsia="zh-CN"/>
        </w:rPr>
      </w:pPr>
    </w:p>
    <w:p w:rsidR="0004221C" w:rsidRPr="007E056A" w:rsidRDefault="0004221C" w:rsidP="0004221C">
      <w:pPr>
        <w:suppressAutoHyphens/>
        <w:jc w:val="center"/>
        <w:rPr>
          <w:sz w:val="28"/>
          <w:szCs w:val="28"/>
          <w:lang w:eastAsia="zh-CN"/>
        </w:rPr>
      </w:pPr>
      <w:r w:rsidRPr="007E056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15.06.2023</w:t>
      </w:r>
      <w:r w:rsidRPr="004D24B5">
        <w:rPr>
          <w:sz w:val="28"/>
          <w:szCs w:val="28"/>
          <w:lang w:eastAsia="zh-CN"/>
        </w:rPr>
        <w:t xml:space="preserve"> г.                                                                                             № </w:t>
      </w:r>
      <w:r>
        <w:rPr>
          <w:sz w:val="28"/>
          <w:szCs w:val="28"/>
          <w:lang w:eastAsia="zh-CN"/>
        </w:rPr>
        <w:t>184</w:t>
      </w:r>
      <w:r w:rsidRPr="004D24B5">
        <w:rPr>
          <w:sz w:val="28"/>
          <w:szCs w:val="28"/>
          <w:lang w:eastAsia="zh-CN"/>
        </w:rPr>
        <w:t>-ОД</w:t>
      </w:r>
    </w:p>
    <w:p w:rsidR="0004221C" w:rsidRPr="007E056A" w:rsidRDefault="0004221C" w:rsidP="0004221C">
      <w:pPr>
        <w:suppressAutoHyphens/>
        <w:rPr>
          <w:sz w:val="28"/>
          <w:szCs w:val="28"/>
          <w:lang w:eastAsia="zh-CN"/>
        </w:rPr>
      </w:pPr>
    </w:p>
    <w:p w:rsidR="0004221C" w:rsidRDefault="0004221C" w:rsidP="0004221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г. </w:t>
      </w:r>
      <w:proofErr w:type="spellStart"/>
      <w:r>
        <w:rPr>
          <w:sz w:val="28"/>
          <w:szCs w:val="28"/>
          <w:lang w:eastAsia="zh-CN"/>
        </w:rPr>
        <w:t>Хабаровс</w:t>
      </w:r>
      <w:proofErr w:type="spellEnd"/>
    </w:p>
    <w:p w:rsidR="0004221C" w:rsidRDefault="0004221C" w:rsidP="0004221C">
      <w:pPr>
        <w:suppressAutoHyphens/>
        <w:rPr>
          <w:sz w:val="28"/>
          <w:szCs w:val="28"/>
          <w:lang w:eastAsia="zh-CN"/>
        </w:rPr>
      </w:pPr>
    </w:p>
    <w:p w:rsidR="0004221C" w:rsidRPr="00BC0D58" w:rsidRDefault="0004221C" w:rsidP="0004221C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 назначении должностного лица,</w:t>
      </w:r>
      <w:r w:rsidRPr="00BC0D58">
        <w:rPr>
          <w:sz w:val="28"/>
          <w:szCs w:val="28"/>
        </w:rPr>
        <w:t xml:space="preserve"> </w:t>
      </w:r>
    </w:p>
    <w:p w:rsidR="0004221C" w:rsidRPr="00BC0D58" w:rsidRDefault="0004221C" w:rsidP="0004221C">
      <w:pPr>
        <w:tabs>
          <w:tab w:val="left" w:pos="3120"/>
        </w:tabs>
        <w:rPr>
          <w:sz w:val="28"/>
          <w:szCs w:val="28"/>
        </w:rPr>
      </w:pPr>
      <w:r w:rsidRPr="00BC0D58">
        <w:rPr>
          <w:sz w:val="28"/>
          <w:szCs w:val="28"/>
        </w:rPr>
        <w:t xml:space="preserve">ответственного за профилактику </w:t>
      </w:r>
    </w:p>
    <w:p w:rsidR="0004221C" w:rsidRPr="00BC0D58" w:rsidRDefault="0004221C" w:rsidP="0004221C">
      <w:pPr>
        <w:tabs>
          <w:tab w:val="left" w:pos="3120"/>
        </w:tabs>
        <w:rPr>
          <w:sz w:val="28"/>
          <w:szCs w:val="28"/>
        </w:rPr>
      </w:pPr>
      <w:r w:rsidRPr="00BC0D58">
        <w:rPr>
          <w:sz w:val="28"/>
          <w:szCs w:val="28"/>
        </w:rPr>
        <w:t>коррупционных и иных правонарушений</w:t>
      </w:r>
    </w:p>
    <w:p w:rsidR="0004221C" w:rsidRDefault="0004221C" w:rsidP="0004221C">
      <w:pPr>
        <w:shd w:val="clear" w:color="auto" w:fill="FFFFFF"/>
        <w:ind w:right="3533"/>
      </w:pP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BC0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C0D58">
        <w:rPr>
          <w:sz w:val="28"/>
          <w:szCs w:val="28"/>
        </w:rPr>
        <w:t xml:space="preserve">  В соответствии со ст. 13.3. Федерального закона от 25.12.2008 г. № 273 - ФЗ «О противодействии коррупции», в целях предотвращения коррупции</w:t>
      </w: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BC0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C0D58">
        <w:rPr>
          <w:sz w:val="28"/>
          <w:szCs w:val="28"/>
        </w:rPr>
        <w:t xml:space="preserve">  ПРИКАЗЫВАЮ:</w:t>
      </w: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BC0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C0D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BC0D58">
        <w:rPr>
          <w:sz w:val="28"/>
          <w:szCs w:val="28"/>
        </w:rPr>
        <w:t xml:space="preserve">Назначить ответственным за работу по профилактике коррупционных и иных правонарушений </w:t>
      </w:r>
      <w:proofErr w:type="spellStart"/>
      <w:r w:rsidRPr="00BC0D58">
        <w:rPr>
          <w:sz w:val="28"/>
          <w:szCs w:val="28"/>
        </w:rPr>
        <w:t>Шабунина</w:t>
      </w:r>
      <w:proofErr w:type="spellEnd"/>
      <w:r w:rsidRPr="00BC0D58">
        <w:rPr>
          <w:sz w:val="28"/>
          <w:szCs w:val="28"/>
        </w:rPr>
        <w:t xml:space="preserve"> Дмитрия Владимировича, заместителя директора по АХЧ</w:t>
      </w:r>
      <w:r>
        <w:rPr>
          <w:sz w:val="28"/>
          <w:szCs w:val="28"/>
        </w:rPr>
        <w:t>.</w:t>
      </w: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BC0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C0D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Pr="00BC0D58">
        <w:rPr>
          <w:sz w:val="28"/>
          <w:szCs w:val="28"/>
        </w:rPr>
        <w:t>Возложить на ответственного за работу по профилактике коррупционных и иных правонарушений следующие функции:</w:t>
      </w: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BC0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C0D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BC0D58">
        <w:rPr>
          <w:sz w:val="28"/>
          <w:szCs w:val="28"/>
        </w:rPr>
        <w:t xml:space="preserve">принятие мер по выявлению и устранению причин и условий, </w:t>
      </w:r>
      <w:proofErr w:type="gramStart"/>
      <w:r w:rsidRPr="00BC0D58">
        <w:rPr>
          <w:sz w:val="28"/>
          <w:szCs w:val="28"/>
        </w:rPr>
        <w:t>способствующих  возникновению</w:t>
      </w:r>
      <w:proofErr w:type="gramEnd"/>
      <w:r w:rsidRPr="00BC0D58">
        <w:rPr>
          <w:sz w:val="28"/>
          <w:szCs w:val="28"/>
        </w:rPr>
        <w:t xml:space="preserve"> конфликта интересов на работе;</w:t>
      </w: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BC0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C0D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 </w:t>
      </w:r>
      <w:r w:rsidRPr="00BC0D58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 правоохранительными органами;</w:t>
      </w: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BC0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C0D58">
        <w:rPr>
          <w:sz w:val="28"/>
          <w:szCs w:val="28"/>
        </w:rPr>
        <w:t xml:space="preserve">  </w:t>
      </w:r>
      <w:r>
        <w:rPr>
          <w:sz w:val="28"/>
          <w:szCs w:val="28"/>
        </w:rPr>
        <w:t>-  п</w:t>
      </w:r>
      <w:r w:rsidRPr="00BC0D58">
        <w:rPr>
          <w:sz w:val="28"/>
          <w:szCs w:val="28"/>
        </w:rPr>
        <w:t>ринятие кодекса этики и служебного поведения сотрудников гимназии;</w:t>
      </w: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BC0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-  </w:t>
      </w:r>
      <w:r w:rsidRPr="00BC0D58">
        <w:rPr>
          <w:sz w:val="28"/>
          <w:szCs w:val="28"/>
        </w:rPr>
        <w:t>создание комиссии по предотвращению и урегулированию конфликта интересов;</w:t>
      </w: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BC0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C0D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BC0D58">
        <w:rPr>
          <w:sz w:val="28"/>
          <w:szCs w:val="28"/>
        </w:rPr>
        <w:t>составление отчетности с целью недопущения использования поддельных док</w:t>
      </w:r>
      <w:r>
        <w:rPr>
          <w:sz w:val="28"/>
          <w:szCs w:val="28"/>
        </w:rPr>
        <w:t>ументов и неофициальных отчетов.</w:t>
      </w: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BC0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C0D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Pr="00BC0D58">
        <w:rPr>
          <w:sz w:val="28"/>
          <w:szCs w:val="28"/>
        </w:rPr>
        <w:t>Контроль исполнения приказа оставляю за собой.</w:t>
      </w: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Pr="004D24B5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Pr="004D24B5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Директор МАОУ «СШ № </w:t>
      </w:r>
      <w:proofErr w:type="gramStart"/>
      <w:r w:rsidRPr="004D24B5">
        <w:rPr>
          <w:sz w:val="28"/>
          <w:szCs w:val="28"/>
        </w:rPr>
        <w:t xml:space="preserve">35»   </w:t>
      </w:r>
      <w:proofErr w:type="gramEnd"/>
      <w:r w:rsidRPr="004D24B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Pr="004D24B5">
        <w:rPr>
          <w:sz w:val="28"/>
          <w:szCs w:val="28"/>
        </w:rPr>
        <w:t xml:space="preserve">             </w:t>
      </w:r>
      <w:proofErr w:type="spellStart"/>
      <w:r w:rsidRPr="004D24B5">
        <w:rPr>
          <w:sz w:val="28"/>
          <w:szCs w:val="28"/>
        </w:rPr>
        <w:t>С.А.Лифер</w:t>
      </w:r>
      <w:proofErr w:type="spellEnd"/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 w:rsidRPr="00BC0D58">
        <w:rPr>
          <w:sz w:val="28"/>
          <w:szCs w:val="28"/>
        </w:rPr>
        <w:t>С приказом ознакомлен:</w:t>
      </w:r>
      <w:r w:rsidRPr="00BC0D58">
        <w:rPr>
          <w:sz w:val="28"/>
          <w:szCs w:val="28"/>
        </w:rPr>
        <w:tab/>
      </w:r>
    </w:p>
    <w:p w:rsidR="0004221C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_____________Д.В. </w:t>
      </w:r>
      <w:proofErr w:type="spellStart"/>
      <w:r>
        <w:rPr>
          <w:sz w:val="28"/>
          <w:szCs w:val="28"/>
        </w:rPr>
        <w:t>Шабунин</w:t>
      </w:r>
      <w:proofErr w:type="spellEnd"/>
      <w:r>
        <w:rPr>
          <w:sz w:val="28"/>
          <w:szCs w:val="28"/>
        </w:rPr>
        <w:t xml:space="preserve"> </w:t>
      </w:r>
    </w:p>
    <w:p w:rsidR="0004221C" w:rsidRPr="00BC0D58" w:rsidRDefault="0004221C" w:rsidP="0004221C">
      <w:pPr>
        <w:tabs>
          <w:tab w:val="left" w:pos="3120"/>
        </w:tabs>
        <w:jc w:val="both"/>
        <w:rPr>
          <w:sz w:val="28"/>
          <w:szCs w:val="28"/>
        </w:rPr>
      </w:pPr>
    </w:p>
    <w:p w:rsidR="0004221C" w:rsidRDefault="0004221C" w:rsidP="0004221C">
      <w:pPr>
        <w:rPr>
          <w:rFonts w:eastAsiaTheme="minorEastAsia"/>
          <w:sz w:val="28"/>
          <w:szCs w:val="28"/>
          <w:lang w:eastAsia="zh-CN"/>
        </w:rPr>
      </w:pPr>
    </w:p>
    <w:p w:rsidR="0004221C" w:rsidRDefault="0004221C" w:rsidP="0004221C">
      <w:pPr>
        <w:rPr>
          <w:rFonts w:eastAsiaTheme="minorEastAsia"/>
          <w:sz w:val="28"/>
          <w:szCs w:val="28"/>
          <w:lang w:eastAsia="zh-CN"/>
        </w:rPr>
      </w:pPr>
    </w:p>
    <w:p w:rsidR="0004221C" w:rsidRDefault="0004221C" w:rsidP="0004221C">
      <w:pPr>
        <w:rPr>
          <w:rFonts w:eastAsiaTheme="minorEastAsia"/>
          <w:sz w:val="28"/>
          <w:szCs w:val="28"/>
          <w:lang w:eastAsia="zh-CN"/>
        </w:rPr>
      </w:pPr>
    </w:p>
    <w:p w:rsidR="0004221C" w:rsidRPr="005B5BF2" w:rsidRDefault="0004221C" w:rsidP="0004221C">
      <w:pPr>
        <w:rPr>
          <w:rFonts w:eastAsiaTheme="minorEastAsia"/>
          <w:sz w:val="28"/>
          <w:szCs w:val="28"/>
          <w:lang w:eastAsia="zh-CN"/>
        </w:rPr>
      </w:pPr>
      <w:r w:rsidRPr="005B5BF2">
        <w:rPr>
          <w:rFonts w:eastAsiaTheme="minorEastAsia"/>
          <w:sz w:val="28"/>
          <w:szCs w:val="28"/>
          <w:lang w:eastAsia="zh-CN"/>
        </w:rPr>
        <w:t>Муниципальное автономное общеобразовательное учреждение г. Хабаровска</w:t>
      </w:r>
    </w:p>
    <w:p w:rsidR="0004221C" w:rsidRPr="005B5BF2" w:rsidRDefault="0004221C" w:rsidP="0004221C">
      <w:pPr>
        <w:jc w:val="center"/>
        <w:rPr>
          <w:rFonts w:eastAsiaTheme="minorEastAsia"/>
          <w:sz w:val="28"/>
          <w:szCs w:val="28"/>
          <w:lang w:eastAsia="zh-CN"/>
        </w:rPr>
      </w:pPr>
      <w:r w:rsidRPr="005B5BF2">
        <w:rPr>
          <w:rFonts w:eastAsiaTheme="minorEastAsia"/>
          <w:sz w:val="28"/>
          <w:szCs w:val="28"/>
          <w:lang w:eastAsia="zh-CN"/>
        </w:rPr>
        <w:t>«Средняя школа № 35» (МАОУ «СШ № 35»)</w:t>
      </w: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zh-CN"/>
        </w:rPr>
      </w:pPr>
      <w:r w:rsidRPr="005B5BF2">
        <w:rPr>
          <w:sz w:val="28"/>
          <w:szCs w:val="28"/>
          <w:lang w:eastAsia="zh-CN"/>
        </w:rPr>
        <w:t xml:space="preserve">ПРИКАЗ </w:t>
      </w: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zh-CN"/>
        </w:rPr>
      </w:pP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zh-CN"/>
        </w:rPr>
      </w:pPr>
      <w:r w:rsidRPr="005B5BF2">
        <w:rPr>
          <w:sz w:val="28"/>
          <w:szCs w:val="28"/>
          <w:lang w:eastAsia="zh-CN"/>
        </w:rPr>
        <w:t xml:space="preserve">   </w:t>
      </w: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15.06.2023</w:t>
      </w:r>
      <w:r w:rsidRPr="005B5BF2">
        <w:rPr>
          <w:sz w:val="28"/>
          <w:szCs w:val="28"/>
          <w:lang w:eastAsia="zh-CN"/>
        </w:rPr>
        <w:t xml:space="preserve"> г.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      № 185</w:t>
      </w:r>
      <w:r w:rsidRPr="005B5BF2">
        <w:rPr>
          <w:sz w:val="28"/>
          <w:szCs w:val="28"/>
          <w:lang w:eastAsia="zh-CN"/>
        </w:rPr>
        <w:t>-ОД</w:t>
      </w: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zh-CN"/>
        </w:rPr>
      </w:pP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zh-CN"/>
        </w:rPr>
      </w:pPr>
      <w:r w:rsidRPr="005B5BF2">
        <w:rPr>
          <w:sz w:val="28"/>
          <w:szCs w:val="28"/>
          <w:lang w:eastAsia="zh-CN"/>
        </w:rPr>
        <w:t>г. Хабаровск</w:t>
      </w:r>
    </w:p>
    <w:p w:rsidR="0004221C" w:rsidRPr="005B5BF2" w:rsidRDefault="0004221C" w:rsidP="0004221C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zh-CN"/>
        </w:rPr>
      </w:pPr>
    </w:p>
    <w:p w:rsidR="0004221C" w:rsidRPr="005B5BF2" w:rsidRDefault="0004221C" w:rsidP="0004221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04221C" w:rsidRPr="005B5BF2" w:rsidRDefault="0004221C" w:rsidP="0004221C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О введении</w:t>
      </w:r>
      <w:r w:rsidRPr="005B5BF2">
        <w:rPr>
          <w:sz w:val="28"/>
          <w:szCs w:val="28"/>
        </w:rPr>
        <w:t xml:space="preserve"> в действие</w:t>
      </w:r>
    </w:p>
    <w:p w:rsidR="0004221C" w:rsidRPr="005B5BF2" w:rsidRDefault="0004221C" w:rsidP="0004221C">
      <w:pPr>
        <w:tabs>
          <w:tab w:val="left" w:pos="3120"/>
        </w:tabs>
        <w:rPr>
          <w:sz w:val="28"/>
          <w:szCs w:val="28"/>
        </w:rPr>
      </w:pPr>
      <w:r w:rsidRPr="005B5BF2">
        <w:rPr>
          <w:sz w:val="28"/>
          <w:szCs w:val="28"/>
        </w:rPr>
        <w:t>противодействия коррупции в</w:t>
      </w:r>
    </w:p>
    <w:p w:rsidR="0004221C" w:rsidRPr="005B5BF2" w:rsidRDefault="0004221C" w:rsidP="0004221C">
      <w:pPr>
        <w:tabs>
          <w:tab w:val="left" w:pos="3120"/>
        </w:tabs>
        <w:rPr>
          <w:sz w:val="28"/>
          <w:szCs w:val="28"/>
        </w:rPr>
      </w:pPr>
      <w:r w:rsidRPr="005B5BF2">
        <w:rPr>
          <w:sz w:val="28"/>
          <w:szCs w:val="28"/>
        </w:rPr>
        <w:t>МАОУ «СШ № 35»</w:t>
      </w:r>
    </w:p>
    <w:p w:rsidR="0004221C" w:rsidRPr="005B5BF2" w:rsidRDefault="0004221C" w:rsidP="0004221C">
      <w:pPr>
        <w:overflowPunct w:val="0"/>
        <w:autoSpaceDE w:val="0"/>
        <w:autoSpaceDN w:val="0"/>
        <w:adjustRightInd w:val="0"/>
        <w:ind w:firstLine="720"/>
        <w:jc w:val="center"/>
        <w:textAlignment w:val="baseline"/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 xml:space="preserve">        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460, приказом Администрации города Хабаровска № 992 от 04.08.2021 г.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МАОУ «СШ № 35» за счёт снижения рисков проявления коррупции,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>ПРИКАЗЫВАЮ: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5BF2">
        <w:rPr>
          <w:sz w:val="28"/>
          <w:szCs w:val="28"/>
        </w:rPr>
        <w:t xml:space="preserve">1. Утвердить и ввести в действие Антикоррупционные стандарты в МАОУ «СШ № 35»     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BF2">
        <w:rPr>
          <w:sz w:val="28"/>
          <w:szCs w:val="28"/>
        </w:rPr>
        <w:t>2. Утвердить и ввести в действие порядок уведомления руководителя учреждения о фактах обращения в целях склонения работника к совершению коррупционных правонарушений;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BF2">
        <w:rPr>
          <w:sz w:val="28"/>
          <w:szCs w:val="28"/>
        </w:rPr>
        <w:t>3. Утвердить перечень должностей в МАОУ «СШ № 35» замещение которых связано с коррупционными рисками; (Приложение № 1).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BF2">
        <w:rPr>
          <w:sz w:val="28"/>
          <w:szCs w:val="28"/>
        </w:rPr>
        <w:t>4. Утвердить положение о предотвращении и урегулировании конфликта интересов в МАОУ «СШ № 35»</w:t>
      </w:r>
    </w:p>
    <w:p w:rsidR="0004221C" w:rsidRPr="005B5BF2" w:rsidRDefault="0004221C" w:rsidP="0004221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BF2">
        <w:rPr>
          <w:sz w:val="28"/>
          <w:szCs w:val="28"/>
        </w:rPr>
        <w:t>5. Утвердить положение о комиссии по предотвращению и урегулированию конфликта интересов в МАОУ «СШ № 35»;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BF2">
        <w:rPr>
          <w:sz w:val="28"/>
          <w:szCs w:val="28"/>
        </w:rPr>
        <w:t>6. Д</w:t>
      </w:r>
      <w:r>
        <w:rPr>
          <w:sz w:val="28"/>
          <w:szCs w:val="28"/>
        </w:rPr>
        <w:t>елопроизводителю Плешковой Н.В.</w:t>
      </w:r>
      <w:r w:rsidRPr="005B5BF2">
        <w:rPr>
          <w:sz w:val="28"/>
          <w:szCs w:val="28"/>
        </w:rPr>
        <w:t xml:space="preserve">  довести настоящий приказ до сотрудников МАОУ «СШ № </w:t>
      </w:r>
      <w:proofErr w:type="gramStart"/>
      <w:r w:rsidRPr="005B5BF2">
        <w:rPr>
          <w:sz w:val="28"/>
          <w:szCs w:val="28"/>
        </w:rPr>
        <w:t>35»  под</w:t>
      </w:r>
      <w:proofErr w:type="gramEnd"/>
      <w:r w:rsidRPr="005B5BF2">
        <w:rPr>
          <w:sz w:val="28"/>
          <w:szCs w:val="28"/>
        </w:rPr>
        <w:t xml:space="preserve"> роспись.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 Инспектору по </w:t>
      </w:r>
      <w:proofErr w:type="gramStart"/>
      <w:r>
        <w:rPr>
          <w:sz w:val="28"/>
          <w:szCs w:val="28"/>
        </w:rPr>
        <w:t>кадрам  Савченко</w:t>
      </w:r>
      <w:proofErr w:type="gramEnd"/>
      <w:r>
        <w:rPr>
          <w:sz w:val="28"/>
          <w:szCs w:val="28"/>
        </w:rPr>
        <w:t xml:space="preserve"> И.Н. </w:t>
      </w:r>
      <w:r w:rsidRPr="005B5BF2">
        <w:rPr>
          <w:sz w:val="28"/>
          <w:szCs w:val="28"/>
        </w:rPr>
        <w:t>при приеме на работу сотрудников проводить ознакомление с данным приказом и пакетом нормативных документов по антикоррупционной политике в МАОУ «СШ № 35» под роспись, предупредить их об ответственности за его невыполнение.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5BF2">
        <w:rPr>
          <w:sz w:val="28"/>
          <w:szCs w:val="28"/>
        </w:rPr>
        <w:t xml:space="preserve">.8. Ответственному за ведение школьного сайта </w:t>
      </w:r>
      <w:proofErr w:type="spellStart"/>
      <w:r w:rsidRPr="005B5BF2">
        <w:rPr>
          <w:sz w:val="28"/>
          <w:szCs w:val="28"/>
        </w:rPr>
        <w:t>Ожигановой</w:t>
      </w:r>
      <w:proofErr w:type="spellEnd"/>
      <w:r w:rsidRPr="005B5BF2">
        <w:rPr>
          <w:sz w:val="28"/>
          <w:szCs w:val="28"/>
        </w:rPr>
        <w:t xml:space="preserve"> Л.В., разместить на сайте учреждения пакет нормативных документов по антикоррупционной политике.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Pr="005B5BF2">
        <w:rPr>
          <w:sz w:val="28"/>
          <w:szCs w:val="28"/>
        </w:rPr>
        <w:t xml:space="preserve"> Контроль исполнения настоящего приказа оставляю за собой.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 xml:space="preserve">Директора МАОУ «СШ № </w:t>
      </w:r>
      <w:proofErr w:type="gramStart"/>
      <w:r w:rsidRPr="005B5BF2">
        <w:rPr>
          <w:sz w:val="28"/>
          <w:szCs w:val="28"/>
        </w:rPr>
        <w:t xml:space="preserve">35»   </w:t>
      </w:r>
      <w:proofErr w:type="gramEnd"/>
      <w:r w:rsidRPr="005B5BF2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5B5BF2">
        <w:rPr>
          <w:sz w:val="28"/>
          <w:szCs w:val="28"/>
        </w:rPr>
        <w:t>С.А.Лифер</w:t>
      </w:r>
      <w:proofErr w:type="spellEnd"/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>С приказом ознакомлен(а):</w:t>
      </w: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 xml:space="preserve">______________Д.В. </w:t>
      </w:r>
      <w:proofErr w:type="spellStart"/>
      <w:r w:rsidRPr="005B5BF2">
        <w:rPr>
          <w:sz w:val="28"/>
          <w:szCs w:val="28"/>
        </w:rPr>
        <w:t>Шабунин</w:t>
      </w:r>
      <w:proofErr w:type="spellEnd"/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Н.В.Плешкова</w:t>
      </w:r>
      <w:proofErr w:type="spellEnd"/>
    </w:p>
    <w:p w:rsidR="0004221C" w:rsidRDefault="0004221C" w:rsidP="0004221C">
      <w:pPr>
        <w:spacing w:line="276" w:lineRule="auto"/>
        <w:jc w:val="both"/>
        <w:rPr>
          <w:sz w:val="28"/>
          <w:szCs w:val="28"/>
        </w:rPr>
      </w:pPr>
      <w:r w:rsidRPr="005B5BF2">
        <w:rPr>
          <w:sz w:val="28"/>
          <w:szCs w:val="28"/>
        </w:rPr>
        <w:t xml:space="preserve">______________Л.В. </w:t>
      </w:r>
      <w:proofErr w:type="spellStart"/>
      <w:r w:rsidRPr="005B5BF2">
        <w:rPr>
          <w:sz w:val="28"/>
          <w:szCs w:val="28"/>
        </w:rPr>
        <w:t>Ожиганова</w:t>
      </w:r>
      <w:proofErr w:type="spellEnd"/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И.Н.Савченко</w:t>
      </w:r>
      <w:proofErr w:type="spellEnd"/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Pr="005B5BF2" w:rsidRDefault="0004221C" w:rsidP="0004221C">
      <w:pPr>
        <w:spacing w:line="276" w:lineRule="auto"/>
        <w:jc w:val="both"/>
        <w:rPr>
          <w:sz w:val="28"/>
          <w:szCs w:val="28"/>
        </w:rPr>
      </w:pPr>
    </w:p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/>
    <w:p w:rsidR="0004221C" w:rsidRDefault="0004221C" w:rsidP="0004221C">
      <w:r>
        <w:t xml:space="preserve"> </w:t>
      </w:r>
    </w:p>
    <w:p w:rsidR="0004221C" w:rsidRDefault="0004221C" w:rsidP="0004221C"/>
    <w:p w:rsidR="0004221C" w:rsidRDefault="0004221C" w:rsidP="000422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73A8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 автономное</w:t>
      </w:r>
      <w:proofErr w:type="gramEnd"/>
      <w:r>
        <w:rPr>
          <w:sz w:val="28"/>
          <w:szCs w:val="28"/>
        </w:rPr>
        <w:t xml:space="preserve"> общеобразовательное учреждение</w:t>
      </w:r>
    </w:p>
    <w:p w:rsidR="0004221C" w:rsidRDefault="0004221C" w:rsidP="0004221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г.Хабаровска</w:t>
      </w:r>
      <w:proofErr w:type="spellEnd"/>
      <w:r>
        <w:rPr>
          <w:sz w:val="28"/>
          <w:szCs w:val="28"/>
        </w:rPr>
        <w:t xml:space="preserve"> «Средняя школа № 35» (МАОУ «СШ № 35)</w:t>
      </w:r>
    </w:p>
    <w:p w:rsidR="0004221C" w:rsidRDefault="0004221C" w:rsidP="0004221C">
      <w:pPr>
        <w:rPr>
          <w:sz w:val="28"/>
          <w:szCs w:val="28"/>
        </w:rPr>
      </w:pPr>
    </w:p>
    <w:p w:rsidR="0004221C" w:rsidRDefault="0004221C" w:rsidP="000422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ПРИКАЗ</w:t>
      </w:r>
    </w:p>
    <w:p w:rsidR="0004221C" w:rsidRDefault="0004221C" w:rsidP="0004221C">
      <w:pPr>
        <w:rPr>
          <w:sz w:val="28"/>
          <w:szCs w:val="28"/>
        </w:rPr>
      </w:pPr>
    </w:p>
    <w:p w:rsidR="0004221C" w:rsidRDefault="0004221C" w:rsidP="0004221C">
      <w:pPr>
        <w:rPr>
          <w:sz w:val="28"/>
          <w:szCs w:val="28"/>
        </w:rPr>
      </w:pPr>
      <w:r>
        <w:rPr>
          <w:sz w:val="28"/>
          <w:szCs w:val="28"/>
        </w:rPr>
        <w:t>30.08.2021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191-ОД</w:t>
      </w:r>
    </w:p>
    <w:p w:rsidR="0004221C" w:rsidRDefault="0004221C" w:rsidP="0004221C">
      <w:pPr>
        <w:rPr>
          <w:sz w:val="28"/>
          <w:szCs w:val="28"/>
        </w:rPr>
      </w:pPr>
    </w:p>
    <w:p w:rsidR="0004221C" w:rsidRDefault="0004221C" w:rsidP="0004221C">
      <w:pPr>
        <w:rPr>
          <w:sz w:val="28"/>
          <w:szCs w:val="28"/>
        </w:rPr>
      </w:pPr>
      <w:r>
        <w:rPr>
          <w:sz w:val="28"/>
          <w:szCs w:val="28"/>
        </w:rPr>
        <w:t>О порядке уведомления работодателя</w:t>
      </w:r>
    </w:p>
    <w:p w:rsidR="0004221C" w:rsidRDefault="0004221C" w:rsidP="0004221C">
      <w:pPr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</w:t>
      </w:r>
    </w:p>
    <w:p w:rsidR="0004221C" w:rsidRDefault="0004221C" w:rsidP="0004221C">
      <w:pPr>
        <w:rPr>
          <w:sz w:val="28"/>
          <w:szCs w:val="28"/>
        </w:rPr>
      </w:pPr>
      <w:r>
        <w:rPr>
          <w:sz w:val="28"/>
          <w:szCs w:val="28"/>
        </w:rPr>
        <w:t>работника МАОУ «СШ № 35» к совершению</w:t>
      </w:r>
    </w:p>
    <w:p w:rsidR="0004221C" w:rsidRDefault="0004221C" w:rsidP="0004221C">
      <w:pPr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правонарушений.</w:t>
      </w:r>
    </w:p>
    <w:p w:rsidR="0004221C" w:rsidRDefault="0004221C" w:rsidP="0004221C">
      <w:pPr>
        <w:rPr>
          <w:sz w:val="28"/>
          <w:szCs w:val="28"/>
        </w:rPr>
      </w:pP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частью 5 статьи 9 Федерального закона от 25.12.2008 № 273-ФЗ «О противодействии коррупции» (Собрание законодательства РФ, 2008, № 52 (4.1), ст.6228)</w:t>
      </w:r>
    </w:p>
    <w:p w:rsidR="0004221C" w:rsidRDefault="0004221C" w:rsidP="0004221C">
      <w:pPr>
        <w:jc w:val="both"/>
        <w:rPr>
          <w:sz w:val="28"/>
          <w:szCs w:val="28"/>
        </w:rPr>
      </w:pP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уведомления работодателя о ставших известными работнику 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уведомления работодателя о фактах обращения в целях склонения работников к совершению коррупционных правонарушений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 xml:space="preserve"> – порядок) (приложение № 1).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Положение о порядке </w:t>
      </w:r>
      <w:proofErr w:type="gramStart"/>
      <w:r>
        <w:rPr>
          <w:sz w:val="28"/>
          <w:szCs w:val="28"/>
        </w:rPr>
        <w:t>обработки  поступающих</w:t>
      </w:r>
      <w:proofErr w:type="gramEnd"/>
      <w:r>
        <w:rPr>
          <w:sz w:val="28"/>
          <w:szCs w:val="28"/>
        </w:rPr>
        <w:t xml:space="preserve"> в   образовательное учреждение  сообщений о коррупционных проявлениях ( далее- Положение)  (приложение № 2).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Заместителю директора по </w:t>
      </w:r>
      <w:proofErr w:type="gramStart"/>
      <w:r>
        <w:rPr>
          <w:sz w:val="28"/>
          <w:szCs w:val="28"/>
        </w:rPr>
        <w:t xml:space="preserve">АХЧ  </w:t>
      </w:r>
      <w:proofErr w:type="spellStart"/>
      <w:r>
        <w:rPr>
          <w:sz w:val="28"/>
          <w:szCs w:val="28"/>
        </w:rPr>
        <w:t>Шабунину</w:t>
      </w:r>
      <w:proofErr w:type="spellEnd"/>
      <w:proofErr w:type="gramEnd"/>
      <w:r>
        <w:rPr>
          <w:sz w:val="28"/>
          <w:szCs w:val="28"/>
        </w:rPr>
        <w:t xml:space="preserve"> Д.В. довести до сведения работников школы персонально под роспись  Порядок и Положение  в 10-дневный  срок со дня издания приказа.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Ответственному за организацию работы по противодействию коррупции заместителю директора по АХЧ   </w:t>
      </w:r>
      <w:proofErr w:type="spellStart"/>
      <w:r>
        <w:rPr>
          <w:sz w:val="28"/>
          <w:szCs w:val="28"/>
        </w:rPr>
        <w:t>Шабунину</w:t>
      </w:r>
      <w:proofErr w:type="spellEnd"/>
      <w:r>
        <w:rPr>
          <w:sz w:val="28"/>
          <w:szCs w:val="28"/>
        </w:rPr>
        <w:t xml:space="preserve"> Д.В.  обеспечить: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размещение на сайте </w:t>
      </w:r>
      <w:proofErr w:type="gramStart"/>
      <w:r>
        <w:rPr>
          <w:sz w:val="28"/>
          <w:szCs w:val="28"/>
        </w:rPr>
        <w:t>школы  информацию</w:t>
      </w:r>
      <w:proofErr w:type="gramEnd"/>
      <w:r>
        <w:rPr>
          <w:sz w:val="28"/>
          <w:szCs w:val="28"/>
        </w:rPr>
        <w:t xml:space="preserve"> о порядке обработки поступающих в образовательное учреждение сообщений о  коррупционных проявлениях;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регистрацию уведомлений о коррупционных проявлениях, </w:t>
      </w:r>
      <w:proofErr w:type="spellStart"/>
      <w:r>
        <w:rPr>
          <w:sz w:val="28"/>
          <w:szCs w:val="28"/>
        </w:rPr>
        <w:t>оступающих</w:t>
      </w:r>
      <w:proofErr w:type="spellEnd"/>
      <w:r>
        <w:rPr>
          <w:sz w:val="28"/>
          <w:szCs w:val="28"/>
        </w:rPr>
        <w:t xml:space="preserve"> в ОУ по различным каналам связи путем внесения записей в журнал </w:t>
      </w:r>
      <w:proofErr w:type="gramStart"/>
      <w:r>
        <w:rPr>
          <w:sz w:val="28"/>
          <w:szCs w:val="28"/>
        </w:rPr>
        <w:t>регистрации ;</w:t>
      </w:r>
      <w:proofErr w:type="gramEnd"/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передачу зарегистрированных уведомлений о коррупционных проявлениях на рассмотрение руководителю образовательного учреждения с целью организации последующей проверки сведений, содержащихся в уведомлениях;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организацию проверки сведений, содержащихся в условиях о коррупционных проявлениях в соответствии с законодательством РФ.</w:t>
      </w:r>
    </w:p>
    <w:p w:rsidR="0004221C" w:rsidRDefault="0004221C" w:rsidP="0004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Контроль за исполнением приказа оставляю за собой.</w:t>
      </w:r>
    </w:p>
    <w:p w:rsidR="0004221C" w:rsidRDefault="0004221C" w:rsidP="0004221C">
      <w:pPr>
        <w:jc w:val="both"/>
        <w:rPr>
          <w:sz w:val="28"/>
          <w:szCs w:val="28"/>
        </w:rPr>
      </w:pPr>
    </w:p>
    <w:p w:rsidR="004477DE" w:rsidRDefault="0004221C" w:rsidP="0004221C">
      <w:pPr>
        <w:jc w:val="both"/>
      </w:pPr>
      <w:r>
        <w:rPr>
          <w:sz w:val="28"/>
          <w:szCs w:val="28"/>
        </w:rPr>
        <w:t>Директор МАОУ «СШ № 35»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С.А.Лифер</w:t>
      </w:r>
      <w:proofErr w:type="spellEnd"/>
      <w:r>
        <w:rPr>
          <w:sz w:val="28"/>
          <w:szCs w:val="28"/>
        </w:rPr>
        <w:t xml:space="preserve"> </w:t>
      </w:r>
    </w:p>
    <w:sectPr w:rsidR="004477DE" w:rsidSect="00B80C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1C"/>
    <w:rsid w:val="0004221C"/>
    <w:rsid w:val="002334B9"/>
    <w:rsid w:val="00234061"/>
    <w:rsid w:val="00335E5B"/>
    <w:rsid w:val="00356D16"/>
    <w:rsid w:val="004477DE"/>
    <w:rsid w:val="006E59AA"/>
    <w:rsid w:val="00AA3B6D"/>
    <w:rsid w:val="00D55130"/>
    <w:rsid w:val="00D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5254"/>
  <w15:chartTrackingRefBased/>
  <w15:docId w15:val="{AAD744DD-69C5-4A30-9C5F-4930B5BE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9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9A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9A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A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9A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9AA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9AA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9AA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9AA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9A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59A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59A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5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6E59A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59A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6E59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59A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E59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E59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E59AA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6E59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E59AA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E59AA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6E59AA"/>
    <w:rPr>
      <w:b/>
      <w:bCs/>
      <w:color w:val="auto"/>
    </w:rPr>
  </w:style>
  <w:style w:type="character" w:styleId="a9">
    <w:name w:val="Emphasis"/>
    <w:basedOn w:val="a0"/>
    <w:uiPriority w:val="20"/>
    <w:qFormat/>
    <w:rsid w:val="006E59AA"/>
    <w:rPr>
      <w:i/>
      <w:iCs/>
      <w:color w:val="auto"/>
    </w:rPr>
  </w:style>
  <w:style w:type="paragraph" w:styleId="aa">
    <w:name w:val="No Spacing"/>
    <w:uiPriority w:val="1"/>
    <w:qFormat/>
    <w:rsid w:val="006E59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59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E59AA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E59A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6E59A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E59AA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6E59A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6E59AA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6E59A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E59AA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6E59A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59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56D1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6D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2023-07-06T05:00:00Z</cp:lastPrinted>
  <dcterms:created xsi:type="dcterms:W3CDTF">2023-07-06T04:42:00Z</dcterms:created>
  <dcterms:modified xsi:type="dcterms:W3CDTF">2023-07-06T05:02:00Z</dcterms:modified>
</cp:coreProperties>
</file>